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实验室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创新团队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检验检测机构名称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（章）：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            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87"/>
        <w:gridCol w:w="2253"/>
        <w:gridCol w:w="1727"/>
        <w:gridCol w:w="2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实验室名称</w:t>
            </w:r>
          </w:p>
        </w:tc>
        <w:tc>
          <w:tcPr>
            <w:tcW w:w="13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实验室类别</w:t>
            </w:r>
          </w:p>
        </w:tc>
        <w:tc>
          <w:tcPr>
            <w:tcW w:w="166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166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4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主要工作业绩</w:t>
            </w:r>
          </w:p>
        </w:tc>
        <w:tc>
          <w:tcPr>
            <w:tcW w:w="452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</w:rPr>
              <w:t>（实验室发展规划、规章制度、队伍建设等方面的工作）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工作创新突出成绩</w:t>
            </w:r>
          </w:p>
        </w:tc>
        <w:tc>
          <w:tcPr>
            <w:tcW w:w="452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</w:rPr>
              <w:t>（在实验室建设、实验技术研发、大型仪器开放共享等方面的典型成果，特别是值得推广的应用成果）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452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负责人：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>            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4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评审意见</w:t>
            </w:r>
          </w:p>
        </w:tc>
        <w:tc>
          <w:tcPr>
            <w:tcW w:w="452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负责人：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>            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</w:t>
            </w:r>
          </w:p>
        </w:tc>
      </w:tr>
    </w:tbl>
    <w:p>
      <w:pPr>
        <w:ind w:firstLine="2730" w:firstLineChars="130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TdlNmExNWU3ZmUzNzRkNGQzMDBiZWU4M2UxZTcifQ=="/>
  </w:docVars>
  <w:rsids>
    <w:rsidRoot w:val="6E855374"/>
    <w:rsid w:val="07BC27F4"/>
    <w:rsid w:val="0D426BB1"/>
    <w:rsid w:val="24BD0131"/>
    <w:rsid w:val="374F4EA4"/>
    <w:rsid w:val="3F134522"/>
    <w:rsid w:val="473C746D"/>
    <w:rsid w:val="47FB2CF5"/>
    <w:rsid w:val="6E855374"/>
    <w:rsid w:val="6FCC67C6"/>
    <w:rsid w:val="7B4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2023-12-27T07:24:00Z</dcterms:created>
  <dc:creator>偃廆</dc:creator>
  <cp:lastModifiedBy>偃廆</cp:lastModifiedBy>
  <cp:lastPrinted>2024-01-03T02:25:40Z</cp:lastPrinted>
  <dcterms:modified xsi:type="dcterms:W3CDTF">2024-01-03T02:34:10Z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3DBB2AED80E1495FAAB6A093522841BB_13</vt:lpwstr>
  </property>
</Properties>
</file>