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trike w:val="0"/>
          <w:sz w:val="48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sz w:val="48"/>
          <w:szCs w:val="48"/>
          <w:vertAlign w:val="baseline"/>
          <w:lang w:val="en-US" w:eastAsia="zh-CN"/>
        </w:rPr>
        <w:t>内审员、质量负责人、技术负责人、授权签字人</w:t>
      </w:r>
    </w:p>
    <w:p>
      <w:pPr>
        <w:jc w:val="center"/>
        <w:rPr>
          <w:rFonts w:hint="eastAsia" w:ascii="仿宋" w:hAnsi="仿宋" w:eastAsia="仿宋" w:cs="仿宋"/>
          <w:b/>
          <w:bCs/>
          <w:strike w:val="0"/>
          <w:sz w:val="48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sz w:val="48"/>
          <w:szCs w:val="48"/>
          <w:vertAlign w:val="baseline"/>
          <w:lang w:val="en-US" w:eastAsia="zh-CN"/>
        </w:rPr>
        <w:t>发证培训班报名回执表</w:t>
      </w:r>
    </w:p>
    <w:p>
      <w:pPr>
        <w:jc w:val="center"/>
        <w:rPr>
          <w:rFonts w:hint="eastAsia" w:ascii="仿宋" w:hAnsi="仿宋" w:eastAsia="仿宋" w:cs="仿宋"/>
          <w:b/>
          <w:bCs/>
          <w:strike w:val="0"/>
          <w:sz w:val="21"/>
          <w:szCs w:val="21"/>
          <w:vertAlign w:val="baseline"/>
          <w:lang w:val="en-US" w:eastAsia="zh-CN"/>
        </w:rPr>
      </w:pPr>
    </w:p>
    <w:tbl>
      <w:tblPr>
        <w:tblStyle w:val="5"/>
        <w:tblW w:w="5063" w:type="pct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27"/>
        <w:gridCol w:w="2929"/>
        <w:gridCol w:w="1709"/>
        <w:gridCol w:w="7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88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位及职务</w:t>
            </w:r>
          </w:p>
        </w:tc>
        <w:tc>
          <w:tcPr>
            <w:tcW w:w="595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710" w:type="pc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取证需求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8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8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0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5" w:type="pc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0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sz w:val="30"/>
                <w:szCs w:val="30"/>
                <w:vertAlign w:val="baseline"/>
                <w:lang w:val="en-US" w:eastAsia="zh-CN"/>
              </w:rPr>
              <w:t>□内审员；□质量负责人；□技术负责人；□授权签字人</w:t>
            </w:r>
          </w:p>
        </w:tc>
      </w:tr>
    </w:tbl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trike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 w:val="0"/>
          <w:sz w:val="32"/>
          <w:szCs w:val="32"/>
          <w:vertAlign w:val="baseline"/>
          <w:lang w:val="en-US" w:eastAsia="zh-CN"/>
        </w:rPr>
        <w:t>注：本次培训后将颁发培训对应证书。 发送邮箱：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nmgrjx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t>@1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26</w:t>
      </w:r>
      <w:r>
        <w:rPr>
          <w:rFonts w:hint="eastAsia" w:ascii="仿宋" w:hAnsi="仿宋" w:eastAsia="仿宋" w:cs="仿宋"/>
          <w:strike w:val="0"/>
          <w:color w:val="333333"/>
          <w:kern w:val="0"/>
          <w:sz w:val="32"/>
          <w:szCs w:val="32"/>
          <w:shd w:val="clear" w:color="auto" w:fill="FFFFFF"/>
          <w:vertAlign w:val="baseline"/>
          <w:lang w:val="en-US" w:bidi="ar"/>
        </w:rPr>
        <w:t>.com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trike w:val="0"/>
        <w:sz w:val="32"/>
        <w:szCs w:val="32"/>
        <w:vertAlign w:val="baseline"/>
        <w:lang w:eastAsia="zh-CN"/>
      </w:rPr>
    </w:pPr>
    <w:r>
      <w:rPr>
        <w:rFonts w:hint="eastAsia" w:ascii="仿宋" w:hAnsi="仿宋" w:eastAsia="仿宋" w:cs="仿宋"/>
        <w:strike w:val="0"/>
        <w:sz w:val="32"/>
        <w:szCs w:val="32"/>
        <w:vertAlign w:val="baseline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30689"/>
    <w:rsid w:val="16FD5817"/>
    <w:rsid w:val="1A79739B"/>
    <w:rsid w:val="1D2A23AB"/>
    <w:rsid w:val="1FA64702"/>
    <w:rsid w:val="42CF2CAE"/>
    <w:rsid w:val="4E926905"/>
    <w:rsid w:val="59670BF4"/>
    <w:rsid w:val="59AB1EEB"/>
    <w:rsid w:val="6A2638FF"/>
    <w:rsid w:val="75870E73"/>
    <w:rsid w:val="759D7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2021-12-20T07:02:06Z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9F46E14DFBDA4A07BC65379084997807</vt:lpwstr>
  </property>
</Properties>
</file>